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6E6" w:rsidRPr="00D86060" w:rsidRDefault="008E76E6" w:rsidP="00D86060">
      <w:pPr>
        <w:shd w:val="clear" w:color="auto" w:fill="FFFFFF"/>
        <w:spacing w:after="0" w:line="240" w:lineRule="auto"/>
        <w:ind w:firstLine="709"/>
        <w:jc w:val="center"/>
        <w:rPr>
          <w:rFonts w:ascii="Times New Roman" w:eastAsia="Times New Roman" w:hAnsi="Times New Roman" w:cs="Times New Roman"/>
          <w:b/>
          <w:color w:val="222222"/>
          <w:sz w:val="32"/>
          <w:szCs w:val="32"/>
          <w:lang w:eastAsia="ru-RU"/>
        </w:rPr>
      </w:pPr>
      <w:r w:rsidRPr="00D86060">
        <w:rPr>
          <w:rFonts w:ascii="Times New Roman" w:eastAsia="Times New Roman" w:hAnsi="Times New Roman" w:cs="Times New Roman"/>
          <w:b/>
          <w:color w:val="222222"/>
          <w:sz w:val="32"/>
          <w:szCs w:val="32"/>
          <w:lang w:eastAsia="ru-RU"/>
        </w:rPr>
        <w:t>Сидим дома с пользой.</w:t>
      </w:r>
      <w:bookmarkStart w:id="0" w:name="_GoBack"/>
      <w:bookmarkEnd w:id="0"/>
    </w:p>
    <w:p w:rsidR="008E76E6" w:rsidRPr="00372E92" w:rsidRDefault="008E76E6" w:rsidP="00D86060">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Самоизоляция – не время скучать. </w:t>
      </w:r>
      <w:r w:rsidRPr="00372E92">
        <w:rPr>
          <w:rFonts w:ascii="Times New Roman" w:eastAsia="Times New Roman" w:hAnsi="Times New Roman" w:cs="Times New Roman"/>
          <w:color w:val="222222"/>
          <w:sz w:val="24"/>
          <w:szCs w:val="24"/>
          <w:lang w:eastAsia="ru-RU"/>
        </w:rPr>
        <w:t xml:space="preserve">Сейчас, во время карантина и самоизоляции, многие родители остались дома с детьми на продолжительное время.  Возникает вопрос: «Как организовать деятельность ребенка в течение дня?» </w:t>
      </w:r>
      <w:r w:rsidR="00E77483">
        <w:rPr>
          <w:rFonts w:ascii="Times New Roman" w:eastAsia="Times New Roman" w:hAnsi="Times New Roman" w:cs="Times New Roman"/>
          <w:color w:val="222222"/>
          <w:sz w:val="24"/>
          <w:szCs w:val="24"/>
          <w:lang w:eastAsia="ru-RU"/>
        </w:rPr>
        <w:t>А</w:t>
      </w:r>
      <w:r w:rsidRPr="00372E92">
        <w:rPr>
          <w:rFonts w:ascii="Times New Roman" w:eastAsia="Times New Roman" w:hAnsi="Times New Roman" w:cs="Times New Roman"/>
          <w:color w:val="222222"/>
          <w:sz w:val="24"/>
          <w:szCs w:val="24"/>
          <w:lang w:eastAsia="ru-RU"/>
        </w:rPr>
        <w:t xml:space="preserve"> именно организовать его с пользой.</w:t>
      </w:r>
      <w:r>
        <w:rPr>
          <w:rFonts w:ascii="Times New Roman" w:eastAsia="Times New Roman" w:hAnsi="Times New Roman" w:cs="Times New Roman"/>
          <w:color w:val="222222"/>
          <w:sz w:val="24"/>
          <w:szCs w:val="24"/>
          <w:lang w:eastAsia="ru-RU"/>
        </w:rPr>
        <w:t xml:space="preserve">    </w:t>
      </w:r>
      <w:proofErr w:type="gramStart"/>
      <w:r w:rsidRPr="00372E92">
        <w:rPr>
          <w:rFonts w:ascii="Times New Roman" w:eastAsia="Times New Roman" w:hAnsi="Times New Roman" w:cs="Times New Roman"/>
          <w:color w:val="222222"/>
          <w:sz w:val="24"/>
          <w:szCs w:val="24"/>
          <w:lang w:eastAsia="ru-RU"/>
        </w:rPr>
        <w:t>Сегодня</w:t>
      </w:r>
      <w:proofErr w:type="gramEnd"/>
      <w:r w:rsidRPr="00372E92">
        <w:rPr>
          <w:rFonts w:ascii="Times New Roman" w:eastAsia="Times New Roman" w:hAnsi="Times New Roman" w:cs="Times New Roman"/>
          <w:color w:val="222222"/>
          <w:sz w:val="24"/>
          <w:szCs w:val="24"/>
          <w:lang w:eastAsia="ru-RU"/>
        </w:rPr>
        <w:t xml:space="preserve"> я хочу рассказать вам </w:t>
      </w:r>
      <w:proofErr w:type="gramStart"/>
      <w:r w:rsidRPr="00372E92">
        <w:rPr>
          <w:rFonts w:ascii="Times New Roman" w:eastAsia="Times New Roman" w:hAnsi="Times New Roman" w:cs="Times New Roman"/>
          <w:color w:val="222222"/>
          <w:sz w:val="24"/>
          <w:szCs w:val="24"/>
          <w:lang w:eastAsia="ru-RU"/>
        </w:rPr>
        <w:t>какие</w:t>
      </w:r>
      <w:proofErr w:type="gramEnd"/>
      <w:r w:rsidRPr="00372E92">
        <w:rPr>
          <w:rFonts w:ascii="Times New Roman" w:eastAsia="Times New Roman" w:hAnsi="Times New Roman" w:cs="Times New Roman"/>
          <w:color w:val="222222"/>
          <w:sz w:val="24"/>
          <w:szCs w:val="24"/>
          <w:lang w:eastAsia="ru-RU"/>
        </w:rPr>
        <w:t xml:space="preserve"> логопедические игры можно организовать дома.</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 </w:t>
      </w:r>
      <w:r w:rsidRPr="004C0A06">
        <w:rPr>
          <w:rFonts w:ascii="Times New Roman" w:eastAsia="Times New Roman" w:hAnsi="Times New Roman" w:cs="Times New Roman"/>
          <w:b/>
          <w:bCs/>
          <w:sz w:val="24"/>
          <w:szCs w:val="24"/>
          <w:lang w:eastAsia="ru-RU"/>
        </w:rPr>
        <w:t>1. Игровые упражнения на развитие мелкой моторики рук.</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Играем с крупами. </w:t>
      </w:r>
      <w:r w:rsidRPr="004C0A06">
        <w:rPr>
          <w:rFonts w:ascii="Times New Roman" w:eastAsia="Times New Roman" w:hAnsi="Times New Roman" w:cs="Times New Roman"/>
          <w:sz w:val="24"/>
          <w:szCs w:val="24"/>
          <w:lang w:eastAsia="ru-RU"/>
        </w:rPr>
        <w:t>Все детки любят перебирать пальчиками крупы. Дайте ребенку несколько разных емкостей, пусть пересыпает крупу. Можно насыпать крупу на поднос и рисовать по ней пальчиками. Для ребят постарше смешайте</w:t>
      </w:r>
      <w:r w:rsidR="009C3A15">
        <w:rPr>
          <w:rFonts w:ascii="Times New Roman" w:eastAsia="Times New Roman" w:hAnsi="Times New Roman" w:cs="Times New Roman"/>
          <w:sz w:val="24"/>
          <w:szCs w:val="24"/>
          <w:lang w:eastAsia="ru-RU"/>
        </w:rPr>
        <w:t xml:space="preserve"> несколько круп – поиграйте в «З</w:t>
      </w:r>
      <w:r w:rsidRPr="004C0A06">
        <w:rPr>
          <w:rFonts w:ascii="Times New Roman" w:eastAsia="Times New Roman" w:hAnsi="Times New Roman" w:cs="Times New Roman"/>
          <w:sz w:val="24"/>
          <w:szCs w:val="24"/>
          <w:lang w:eastAsia="ru-RU"/>
        </w:rPr>
        <w:t xml:space="preserve">олушку» – отберите одну крупу от другой. Можно ребенку предложить опустить руки в крупу, найти цифру или другой знакомый предмет и, не доставая её из </w:t>
      </w:r>
      <w:r>
        <w:rPr>
          <w:rFonts w:ascii="Times New Roman" w:eastAsia="Times New Roman" w:hAnsi="Times New Roman" w:cs="Times New Roman"/>
          <w:sz w:val="24"/>
          <w:szCs w:val="24"/>
          <w:lang w:eastAsia="ru-RU"/>
        </w:rPr>
        <w:t>крупы</w:t>
      </w:r>
      <w:r w:rsidRPr="004C0A06">
        <w:rPr>
          <w:rFonts w:ascii="Times New Roman" w:eastAsia="Times New Roman" w:hAnsi="Times New Roman" w:cs="Times New Roman"/>
          <w:sz w:val="24"/>
          <w:szCs w:val="24"/>
          <w:lang w:eastAsia="ru-RU"/>
        </w:rPr>
        <w:t>, определить, что ему попалось в руки.</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Макароны </w:t>
      </w:r>
      <w:r w:rsidRPr="004C0A06">
        <w:rPr>
          <w:rFonts w:ascii="Times New Roman" w:eastAsia="Times New Roman" w:hAnsi="Times New Roman" w:cs="Times New Roman"/>
          <w:sz w:val="24"/>
          <w:szCs w:val="24"/>
          <w:lang w:eastAsia="ru-RU"/>
        </w:rPr>
        <w:t>– хороший материал для изучения формы, длины. Возьмите шнурок и нанизывайте их. Так получатся отличные бусы для куклы. Их также можно раскрасить.</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Волшебные палочки</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Выкладывание из счетных</w:t>
      </w:r>
      <w:r w:rsidR="00E77483">
        <w:rPr>
          <w:rFonts w:ascii="Times New Roman" w:eastAsia="Times New Roman" w:hAnsi="Times New Roman" w:cs="Times New Roman"/>
          <w:sz w:val="24"/>
          <w:szCs w:val="24"/>
          <w:lang w:eastAsia="ru-RU"/>
        </w:rPr>
        <w:t>, ватных</w:t>
      </w:r>
      <w:r w:rsidRPr="004C0A06">
        <w:rPr>
          <w:rFonts w:ascii="Times New Roman" w:eastAsia="Times New Roman" w:hAnsi="Times New Roman" w:cs="Times New Roman"/>
          <w:sz w:val="24"/>
          <w:szCs w:val="24"/>
          <w:lang w:eastAsia="ru-RU"/>
        </w:rPr>
        <w:t xml:space="preserve"> палочек или спичек с отрезанными головками простейших геометрических фигур, предметов, узоров. </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Ежик.</w:t>
      </w:r>
      <w:r w:rsidRPr="004C0A06">
        <w:rPr>
          <w:rFonts w:ascii="Times New Roman" w:eastAsia="Times New Roman" w:hAnsi="Times New Roman" w:cs="Times New Roman"/>
          <w:sz w:val="24"/>
          <w:szCs w:val="24"/>
          <w:lang w:eastAsia="ru-RU"/>
        </w:rPr>
        <w:t> Возьмите яблоко, дайте ребенку зубочистки, пусть их втыкает в яблоко. Получится ежик. Полезно и для мелкой моторики и для развития фантазии малыша. Однако будьте внимательны: маленьким деткам лучше не давать острые зубочистки или делать под присмотром взрослых.</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Игры с водой. </w:t>
      </w:r>
      <w:r w:rsidRPr="004C0A06">
        <w:rPr>
          <w:rFonts w:ascii="Times New Roman" w:eastAsia="Times New Roman" w:hAnsi="Times New Roman" w:cs="Times New Roman"/>
          <w:sz w:val="24"/>
          <w:szCs w:val="24"/>
          <w:lang w:eastAsia="ru-RU"/>
        </w:rPr>
        <w:t>Поставьте перед ребенком две тарелочки, одна из которых наполнена водой, а другая пуста. Покажите ребенку, как при помощи кухонной губки переливать воду из одной емкости в другую. Также можно пускать кораблики – губки по воде или крышечки. Бросаем предметы в воду, смотрим, что тонет, а что нет. Еще можно взять коктейльные трубочки и дуть ими в воду, будут идти пузырьки, которые развеселят вашего ребенка.</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D52A02">
        <w:rPr>
          <w:rFonts w:ascii="Times New Roman" w:eastAsia="Times New Roman" w:hAnsi="Times New Roman" w:cs="Times New Roman"/>
          <w:b/>
          <w:sz w:val="24"/>
          <w:szCs w:val="24"/>
          <w:lang w:eastAsia="ru-RU"/>
        </w:rPr>
        <w:t>Игры с магнитами.</w:t>
      </w:r>
      <w:r w:rsidRPr="004C0A06">
        <w:rPr>
          <w:rFonts w:ascii="Times New Roman" w:eastAsia="Times New Roman" w:hAnsi="Times New Roman" w:cs="Times New Roman"/>
          <w:sz w:val="24"/>
          <w:szCs w:val="24"/>
          <w:lang w:eastAsia="ru-RU"/>
        </w:rPr>
        <w:t xml:space="preserve"> Безделушки на магнитах, которыми принято украшать кухню, помогут взрослым придумать много интересных заданий и игр. Например, мама просит ребенка расположить их на дверце холодильника в определенном порядке: сначала только фрукты, потом только круглые предметы, потом только желтые и т.д.</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2. Игры на обогащение словаря ребенка</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«Давай искать на кухне слова».</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Какие слова можно вынуть из борща? Винегрета? Кухонного шкафа? И т. д.</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«Угощаю».</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Давай вспомним вкусные слова и угостим друг друга.</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 xml:space="preserve">Ребенок называет «вкусное» слово и «кладет» </w:t>
      </w:r>
      <w:r w:rsidR="00E77483">
        <w:rPr>
          <w:rFonts w:ascii="Times New Roman" w:eastAsia="Times New Roman" w:hAnsi="Times New Roman" w:cs="Times New Roman"/>
          <w:sz w:val="24"/>
          <w:szCs w:val="24"/>
          <w:lang w:eastAsia="ru-RU"/>
        </w:rPr>
        <w:t>в</w:t>
      </w:r>
      <w:r w:rsidRPr="004C0A06">
        <w:rPr>
          <w:rFonts w:ascii="Times New Roman" w:eastAsia="Times New Roman" w:hAnsi="Times New Roman" w:cs="Times New Roman"/>
          <w:sz w:val="24"/>
          <w:szCs w:val="24"/>
          <w:lang w:eastAsia="ru-RU"/>
        </w:rPr>
        <w:t xml:space="preserve">ам на ладошку, затем </w:t>
      </w:r>
      <w:r w:rsidR="00E77483">
        <w:rPr>
          <w:rFonts w:ascii="Times New Roman" w:eastAsia="Times New Roman" w:hAnsi="Times New Roman" w:cs="Times New Roman"/>
          <w:sz w:val="24"/>
          <w:szCs w:val="24"/>
          <w:lang w:eastAsia="ru-RU"/>
        </w:rPr>
        <w:t>в</w:t>
      </w:r>
      <w:r w:rsidRPr="004C0A06">
        <w:rPr>
          <w:rFonts w:ascii="Times New Roman" w:eastAsia="Times New Roman" w:hAnsi="Times New Roman" w:cs="Times New Roman"/>
          <w:sz w:val="24"/>
          <w:szCs w:val="24"/>
          <w:lang w:eastAsia="ru-RU"/>
        </w:rPr>
        <w:t>ы ему, и так до тех пор, пока все не съедите.</w:t>
      </w:r>
      <w:r w:rsidR="00E77483">
        <w:rPr>
          <w:rFonts w:ascii="Times New Roman" w:eastAsia="Times New Roman" w:hAnsi="Times New Roman" w:cs="Times New Roman"/>
          <w:sz w:val="24"/>
          <w:szCs w:val="24"/>
          <w:lang w:eastAsia="ru-RU"/>
        </w:rPr>
        <w:t xml:space="preserve"> </w:t>
      </w:r>
      <w:r w:rsidRPr="004C0A06">
        <w:rPr>
          <w:rFonts w:ascii="Times New Roman" w:eastAsia="Times New Roman" w:hAnsi="Times New Roman" w:cs="Times New Roman"/>
          <w:sz w:val="24"/>
          <w:szCs w:val="24"/>
          <w:lang w:eastAsia="ru-RU"/>
        </w:rPr>
        <w:t>Можно поиграть в сладкие, кислые, соленые, горькие слова.</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«Доскажи словечко».</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Вы начинаете фразу, а ребенок заканчивает ее:</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Ворона каркает, а воробей</w:t>
      </w:r>
      <w:proofErr w:type="gramStart"/>
      <w:r w:rsidRPr="004C0A06">
        <w:rPr>
          <w:rFonts w:ascii="Times New Roman" w:eastAsia="Times New Roman" w:hAnsi="Times New Roman" w:cs="Times New Roman"/>
          <w:sz w:val="24"/>
          <w:szCs w:val="24"/>
          <w:lang w:eastAsia="ru-RU"/>
        </w:rPr>
        <w:t xml:space="preserve"> .</w:t>
      </w:r>
      <w:proofErr w:type="gramEnd"/>
      <w:r w:rsidRPr="004C0A06">
        <w:rPr>
          <w:rFonts w:ascii="Times New Roman" w:eastAsia="Times New Roman" w:hAnsi="Times New Roman" w:cs="Times New Roman"/>
          <w:sz w:val="24"/>
          <w:szCs w:val="24"/>
          <w:lang w:eastAsia="ru-RU"/>
        </w:rPr>
        <w:t xml:space="preserve"> . .</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Сова летает, а заяц</w:t>
      </w:r>
      <w:proofErr w:type="gramStart"/>
      <w:r w:rsidRPr="004C0A06">
        <w:rPr>
          <w:rFonts w:ascii="Times New Roman" w:eastAsia="Times New Roman" w:hAnsi="Times New Roman" w:cs="Times New Roman"/>
          <w:sz w:val="24"/>
          <w:szCs w:val="24"/>
          <w:lang w:eastAsia="ru-RU"/>
        </w:rPr>
        <w:t xml:space="preserve"> .</w:t>
      </w:r>
      <w:proofErr w:type="gramEnd"/>
      <w:r w:rsidRPr="004C0A06">
        <w:rPr>
          <w:rFonts w:ascii="Times New Roman" w:eastAsia="Times New Roman" w:hAnsi="Times New Roman" w:cs="Times New Roman"/>
          <w:sz w:val="24"/>
          <w:szCs w:val="24"/>
          <w:lang w:eastAsia="ru-RU"/>
        </w:rPr>
        <w:t xml:space="preserve"> . .</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У коровы теленок, а у лошади</w:t>
      </w:r>
      <w:proofErr w:type="gramStart"/>
      <w:r w:rsidRPr="004C0A06">
        <w:rPr>
          <w:rFonts w:ascii="Times New Roman" w:eastAsia="Times New Roman" w:hAnsi="Times New Roman" w:cs="Times New Roman"/>
          <w:sz w:val="24"/>
          <w:szCs w:val="24"/>
          <w:lang w:eastAsia="ru-RU"/>
        </w:rPr>
        <w:t xml:space="preserve"> .</w:t>
      </w:r>
      <w:proofErr w:type="gramEnd"/>
      <w:r w:rsidRPr="004C0A06">
        <w:rPr>
          <w:rFonts w:ascii="Times New Roman" w:eastAsia="Times New Roman" w:hAnsi="Times New Roman" w:cs="Times New Roman"/>
          <w:sz w:val="24"/>
          <w:szCs w:val="24"/>
          <w:lang w:eastAsia="ru-RU"/>
        </w:rPr>
        <w:t xml:space="preserve"> . .</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Сахар сладкий, а лимон …</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Угадываем на вкус</w:t>
      </w:r>
      <w:r w:rsidRPr="004C0A06">
        <w:rPr>
          <w:rFonts w:ascii="Times New Roman" w:eastAsia="Times New Roman" w:hAnsi="Times New Roman" w:cs="Times New Roman"/>
          <w:sz w:val="24"/>
          <w:szCs w:val="24"/>
          <w:lang w:eastAsia="ru-RU"/>
        </w:rPr>
        <w:t> овощи и фрукты</w:t>
      </w:r>
      <w:r w:rsidR="00E77483">
        <w:rPr>
          <w:rFonts w:ascii="Times New Roman" w:eastAsia="Times New Roman" w:hAnsi="Times New Roman" w:cs="Times New Roman"/>
          <w:sz w:val="24"/>
          <w:szCs w:val="24"/>
          <w:lang w:eastAsia="ru-RU"/>
        </w:rPr>
        <w:t xml:space="preserve"> с закрытыми глазами</w:t>
      </w:r>
      <w:r w:rsidRPr="004C0A06">
        <w:rPr>
          <w:rFonts w:ascii="Times New Roman" w:eastAsia="Times New Roman" w:hAnsi="Times New Roman" w:cs="Times New Roman"/>
          <w:sz w:val="24"/>
          <w:szCs w:val="24"/>
          <w:lang w:eastAsia="ru-RU"/>
        </w:rPr>
        <w:t>.</w:t>
      </w:r>
    </w:p>
    <w:p w:rsidR="008E76E6" w:rsidRPr="004C0A06" w:rsidRDefault="009C3A15"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 xml:space="preserve"> </w:t>
      </w:r>
      <w:r w:rsidR="008E76E6" w:rsidRPr="004C0A06">
        <w:rPr>
          <w:rFonts w:ascii="Times New Roman" w:eastAsia="Times New Roman" w:hAnsi="Times New Roman" w:cs="Times New Roman"/>
          <w:b/>
          <w:bCs/>
          <w:sz w:val="24"/>
          <w:szCs w:val="24"/>
          <w:lang w:eastAsia="ru-RU"/>
        </w:rPr>
        <w:t>«Чудесный мешочек».</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По опыту, эта игра остается самой любимой для детей долгое время, вплоть до школьного возраста. Ведь каждый предмет из волшебного мешочка всегда сюрприз. Конечно, задание для старших уже усложняется (например, нужно определить предмет на ощупь, не заглядывая в мешочек…)</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lastRenderedPageBreak/>
        <w:t>Что понадобится: любой мешочек, мелкие игрушки.</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Взрослый говорит, что в мешочке лежит много интересных игрушек, предлагает вынуть оттуда одну, и громко назвать. Нужно добивается, чтобы малыш правильно и внятно назвал игрушку.</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3. Игры на развитие грамматического строя.</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«Приготовим сок».</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Из яблок сок (яблочный). Из груш, из слив, моркови, лимона, апельсина? И наоборот: апельсиновый сок из чего?</w:t>
      </w:r>
    </w:p>
    <w:p w:rsidR="008E76E6" w:rsidRPr="004C0A06" w:rsidRDefault="00E77483"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 xml:space="preserve"> </w:t>
      </w:r>
      <w:r w:rsidR="008E76E6" w:rsidRPr="004C0A06">
        <w:rPr>
          <w:rFonts w:ascii="Times New Roman" w:eastAsia="Times New Roman" w:hAnsi="Times New Roman" w:cs="Times New Roman"/>
          <w:b/>
          <w:bCs/>
          <w:sz w:val="24"/>
          <w:szCs w:val="24"/>
          <w:lang w:eastAsia="ru-RU"/>
        </w:rPr>
        <w:t>«Один и много».</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Взрослый называет один предмет – а ребенок много.</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 xml:space="preserve">Перечислять можно разные предметы, в зависимости от того, где </w:t>
      </w:r>
      <w:r w:rsidR="00E77483">
        <w:rPr>
          <w:rFonts w:ascii="Times New Roman" w:eastAsia="Times New Roman" w:hAnsi="Times New Roman" w:cs="Times New Roman"/>
          <w:sz w:val="24"/>
          <w:szCs w:val="24"/>
          <w:lang w:eastAsia="ru-RU"/>
        </w:rPr>
        <w:t>в</w:t>
      </w:r>
      <w:r w:rsidRPr="004C0A06">
        <w:rPr>
          <w:rFonts w:ascii="Times New Roman" w:eastAsia="Times New Roman" w:hAnsi="Times New Roman" w:cs="Times New Roman"/>
          <w:sz w:val="24"/>
          <w:szCs w:val="24"/>
          <w:lang w:eastAsia="ru-RU"/>
        </w:rPr>
        <w:t>ы сейчас находитесь: на кухне или в детской комнате.</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Например:</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Чашка – чашки, кастрюля – кастрюли, стол - столы;</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Мяч – мячи, карандаш – карандаши, кубик – кубики;</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«Чего не стало?».</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Взрослый выкладывает перед ребенком несколько разл</w:t>
      </w:r>
      <w:r>
        <w:rPr>
          <w:rFonts w:ascii="Times New Roman" w:eastAsia="Times New Roman" w:hAnsi="Times New Roman" w:cs="Times New Roman"/>
          <w:sz w:val="24"/>
          <w:szCs w:val="24"/>
          <w:lang w:eastAsia="ru-RU"/>
        </w:rPr>
        <w:t>ичных предметов (можно игрушки)</w:t>
      </w:r>
      <w:r w:rsidRPr="004C0A06">
        <w:rPr>
          <w:rFonts w:ascii="Times New Roman" w:eastAsia="Times New Roman" w:hAnsi="Times New Roman" w:cs="Times New Roman"/>
          <w:sz w:val="24"/>
          <w:szCs w:val="24"/>
          <w:lang w:eastAsia="ru-RU"/>
        </w:rPr>
        <w:t xml:space="preserve"> 4</w:t>
      </w:r>
      <w:r>
        <w:rPr>
          <w:rFonts w:ascii="Times New Roman" w:eastAsia="Times New Roman" w:hAnsi="Times New Roman" w:cs="Times New Roman"/>
          <w:sz w:val="24"/>
          <w:szCs w:val="24"/>
          <w:lang w:eastAsia="ru-RU"/>
        </w:rPr>
        <w:t>-</w:t>
      </w:r>
      <w:r w:rsidRPr="004C0A06">
        <w:rPr>
          <w:rFonts w:ascii="Times New Roman" w:eastAsia="Times New Roman" w:hAnsi="Times New Roman" w:cs="Times New Roman"/>
          <w:sz w:val="24"/>
          <w:szCs w:val="24"/>
          <w:lang w:eastAsia="ru-RU"/>
        </w:rPr>
        <w:t>7 штук. Затем просит ребенка запомнить все предметы и отвернуться, а сам в это время убирает один любой предмет. Ребенку предлагается посмотреть внимательно и назвать, чего не стало. Обязательно нужно обращать внимание на окончания в словах.</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«Волшебные очки».</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 xml:space="preserve">«Представь, что у нас есть волшебные очки. Когда их надеваешь, то все становится красным (зеленым, желтым, синим и т.д.). Посмотри вокруг в волшебные очки, какого цвета все стало, скажи: красный мяч, красные сапоги, красное платье, </w:t>
      </w:r>
      <w:r w:rsidR="00E77483">
        <w:rPr>
          <w:rFonts w:ascii="Times New Roman" w:eastAsia="Times New Roman" w:hAnsi="Times New Roman" w:cs="Times New Roman"/>
          <w:sz w:val="24"/>
          <w:szCs w:val="24"/>
          <w:lang w:eastAsia="ru-RU"/>
        </w:rPr>
        <w:t>к</w:t>
      </w:r>
      <w:r w:rsidRPr="004C0A06">
        <w:rPr>
          <w:rFonts w:ascii="Times New Roman" w:eastAsia="Times New Roman" w:hAnsi="Times New Roman" w:cs="Times New Roman"/>
          <w:sz w:val="24"/>
          <w:szCs w:val="24"/>
          <w:lang w:eastAsia="ru-RU"/>
        </w:rPr>
        <w:t>расное окно, красная рука и прочие.</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«Я внимательный».</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 xml:space="preserve">Будем называть предметы, которые видим, а еще обязательно укажем – какие они. Например: Вот стол. Он деревянный. Вот кошка – она пушистая. Вот окно – оно большое. </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4. Игровое упражнение на слоговую структуру слов.</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w:t>
      </w:r>
      <w:proofErr w:type="spellStart"/>
      <w:r w:rsidRPr="004C0A06">
        <w:rPr>
          <w:rFonts w:ascii="Times New Roman" w:eastAsia="Times New Roman" w:hAnsi="Times New Roman" w:cs="Times New Roman"/>
          <w:b/>
          <w:bCs/>
          <w:sz w:val="24"/>
          <w:szCs w:val="24"/>
          <w:lang w:eastAsia="ru-RU"/>
        </w:rPr>
        <w:t>Перепутаница</w:t>
      </w:r>
      <w:proofErr w:type="spellEnd"/>
      <w:r w:rsidRPr="004C0A06">
        <w:rPr>
          <w:rFonts w:ascii="Times New Roman" w:eastAsia="Times New Roman" w:hAnsi="Times New Roman" w:cs="Times New Roman"/>
          <w:b/>
          <w:bCs/>
          <w:sz w:val="24"/>
          <w:szCs w:val="24"/>
          <w:lang w:eastAsia="ru-RU"/>
        </w:rPr>
        <w:t>».</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proofErr w:type="gramStart"/>
      <w:r w:rsidRPr="004C0A06">
        <w:rPr>
          <w:rFonts w:ascii="Times New Roman" w:eastAsia="Times New Roman" w:hAnsi="Times New Roman" w:cs="Times New Roman"/>
          <w:sz w:val="24"/>
          <w:szCs w:val="24"/>
          <w:lang w:eastAsia="ru-RU"/>
        </w:rPr>
        <w:t>Жили</w:t>
      </w:r>
      <w:proofErr w:type="gramEnd"/>
      <w:r w:rsidRPr="004C0A06">
        <w:rPr>
          <w:rFonts w:ascii="Times New Roman" w:eastAsia="Times New Roman" w:hAnsi="Times New Roman" w:cs="Times New Roman"/>
          <w:sz w:val="24"/>
          <w:szCs w:val="24"/>
          <w:lang w:eastAsia="ru-RU"/>
        </w:rPr>
        <w:t xml:space="preserve"> были: слова. Однажды они веселились, играли, танцевали. И не заметили, что перепутались.</w:t>
      </w:r>
      <w:r>
        <w:rPr>
          <w:rFonts w:ascii="Times New Roman" w:eastAsia="Times New Roman" w:hAnsi="Times New Roman" w:cs="Times New Roman"/>
          <w:sz w:val="24"/>
          <w:szCs w:val="24"/>
          <w:lang w:eastAsia="ru-RU"/>
        </w:rPr>
        <w:t xml:space="preserve"> </w:t>
      </w:r>
      <w:r w:rsidRPr="004C0A06">
        <w:rPr>
          <w:rFonts w:ascii="Times New Roman" w:eastAsia="Times New Roman" w:hAnsi="Times New Roman" w:cs="Times New Roman"/>
          <w:sz w:val="24"/>
          <w:szCs w:val="24"/>
          <w:lang w:eastAsia="ru-RU"/>
        </w:rPr>
        <w:t>Помоги словам распутаться.</w:t>
      </w:r>
    </w:p>
    <w:p w:rsidR="008E76E6" w:rsidRPr="004C0A06" w:rsidRDefault="008E76E6" w:rsidP="00D86060">
      <w:pPr>
        <w:spacing w:after="0" w:line="240" w:lineRule="auto"/>
        <w:ind w:firstLine="709"/>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Слова:</w:t>
      </w:r>
      <w:r w:rsidR="009C3A15">
        <w:rPr>
          <w:rFonts w:ascii="Times New Roman" w:eastAsia="Times New Roman" w:hAnsi="Times New Roman" w:cs="Times New Roman"/>
          <w:sz w:val="24"/>
          <w:szCs w:val="24"/>
          <w:lang w:eastAsia="ru-RU"/>
        </w:rPr>
        <w:t xml:space="preserve"> </w:t>
      </w:r>
      <w:proofErr w:type="spellStart"/>
      <w:r w:rsidRPr="004C0A06">
        <w:rPr>
          <w:rFonts w:ascii="Times New Roman" w:eastAsia="Times New Roman" w:hAnsi="Times New Roman" w:cs="Times New Roman"/>
          <w:sz w:val="24"/>
          <w:szCs w:val="24"/>
          <w:lang w:eastAsia="ru-RU"/>
        </w:rPr>
        <w:t>босака</w:t>
      </w:r>
      <w:proofErr w:type="spellEnd"/>
      <w:r w:rsidRPr="004C0A06">
        <w:rPr>
          <w:rFonts w:ascii="Times New Roman" w:eastAsia="Times New Roman" w:hAnsi="Times New Roman" w:cs="Times New Roman"/>
          <w:sz w:val="24"/>
          <w:szCs w:val="24"/>
          <w:lang w:eastAsia="ru-RU"/>
        </w:rPr>
        <w:t xml:space="preserve"> (собака),</w:t>
      </w:r>
      <w:r w:rsidR="009C3A15">
        <w:rPr>
          <w:rFonts w:ascii="Times New Roman" w:eastAsia="Times New Roman" w:hAnsi="Times New Roman" w:cs="Times New Roman"/>
          <w:sz w:val="24"/>
          <w:szCs w:val="24"/>
          <w:lang w:eastAsia="ru-RU"/>
        </w:rPr>
        <w:t xml:space="preserve"> </w:t>
      </w:r>
      <w:proofErr w:type="spellStart"/>
      <w:r w:rsidRPr="004C0A06">
        <w:rPr>
          <w:rFonts w:ascii="Times New Roman" w:eastAsia="Times New Roman" w:hAnsi="Times New Roman" w:cs="Times New Roman"/>
          <w:sz w:val="24"/>
          <w:szCs w:val="24"/>
          <w:lang w:eastAsia="ru-RU"/>
        </w:rPr>
        <w:t>ловосы</w:t>
      </w:r>
      <w:proofErr w:type="spellEnd"/>
      <w:r w:rsidRPr="004C0A06">
        <w:rPr>
          <w:rFonts w:ascii="Times New Roman" w:eastAsia="Times New Roman" w:hAnsi="Times New Roman" w:cs="Times New Roman"/>
          <w:sz w:val="24"/>
          <w:szCs w:val="24"/>
          <w:lang w:eastAsia="ru-RU"/>
        </w:rPr>
        <w:t xml:space="preserve"> (волосы),</w:t>
      </w:r>
      <w:r w:rsidR="009C3A15">
        <w:rPr>
          <w:rFonts w:ascii="Times New Roman" w:eastAsia="Times New Roman" w:hAnsi="Times New Roman" w:cs="Times New Roman"/>
          <w:sz w:val="24"/>
          <w:szCs w:val="24"/>
          <w:lang w:eastAsia="ru-RU"/>
        </w:rPr>
        <w:t xml:space="preserve"> </w:t>
      </w:r>
      <w:proofErr w:type="spellStart"/>
      <w:r w:rsidRPr="004C0A06">
        <w:rPr>
          <w:rFonts w:ascii="Times New Roman" w:eastAsia="Times New Roman" w:hAnsi="Times New Roman" w:cs="Times New Roman"/>
          <w:sz w:val="24"/>
          <w:szCs w:val="24"/>
          <w:lang w:eastAsia="ru-RU"/>
        </w:rPr>
        <w:t>лекосо</w:t>
      </w:r>
      <w:proofErr w:type="spellEnd"/>
      <w:r w:rsidRPr="004C0A06">
        <w:rPr>
          <w:rFonts w:ascii="Times New Roman" w:eastAsia="Times New Roman" w:hAnsi="Times New Roman" w:cs="Times New Roman"/>
          <w:sz w:val="24"/>
          <w:szCs w:val="24"/>
          <w:lang w:eastAsia="ru-RU"/>
        </w:rPr>
        <w:t xml:space="preserve"> (колесо),</w:t>
      </w:r>
      <w:r w:rsidR="009C3A15">
        <w:rPr>
          <w:rFonts w:ascii="Times New Roman" w:eastAsia="Times New Roman" w:hAnsi="Times New Roman" w:cs="Times New Roman"/>
          <w:sz w:val="24"/>
          <w:szCs w:val="24"/>
          <w:lang w:eastAsia="ru-RU"/>
        </w:rPr>
        <w:t xml:space="preserve"> </w:t>
      </w:r>
      <w:proofErr w:type="spellStart"/>
      <w:r w:rsidRPr="004C0A06">
        <w:rPr>
          <w:rFonts w:ascii="Times New Roman" w:eastAsia="Times New Roman" w:hAnsi="Times New Roman" w:cs="Times New Roman"/>
          <w:sz w:val="24"/>
          <w:szCs w:val="24"/>
          <w:lang w:eastAsia="ru-RU"/>
        </w:rPr>
        <w:t>посаги</w:t>
      </w:r>
      <w:proofErr w:type="spellEnd"/>
      <w:r w:rsidRPr="004C0A06">
        <w:rPr>
          <w:rFonts w:ascii="Times New Roman" w:eastAsia="Times New Roman" w:hAnsi="Times New Roman" w:cs="Times New Roman"/>
          <w:sz w:val="24"/>
          <w:szCs w:val="24"/>
          <w:lang w:eastAsia="ru-RU"/>
        </w:rPr>
        <w:t xml:space="preserve"> (сапоги) и пр.</w:t>
      </w:r>
    </w:p>
    <w:p w:rsidR="008E76E6" w:rsidRPr="004C0A06" w:rsidRDefault="008E76E6" w:rsidP="00D86060">
      <w:pPr>
        <w:spacing w:after="0" w:line="240" w:lineRule="auto"/>
        <w:ind w:firstLine="709"/>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 xml:space="preserve"> Подвижные игры.</w:t>
      </w:r>
    </w:p>
    <w:p w:rsidR="008E76E6" w:rsidRPr="004C0A06" w:rsidRDefault="008E76E6" w:rsidP="00D86060">
      <w:pPr>
        <w:spacing w:after="0" w:line="240" w:lineRule="auto"/>
        <w:ind w:firstLine="709"/>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«Игры с мячом».</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sz w:val="24"/>
          <w:szCs w:val="24"/>
          <w:lang w:eastAsia="ru-RU"/>
        </w:rPr>
        <w:t xml:space="preserve">«Я буду называть предметы, и бросать тебе мяч. Ты будешь ловить его только тогда, когда в слове услышишь </w:t>
      </w:r>
      <w:r w:rsidR="00E77483">
        <w:rPr>
          <w:rFonts w:ascii="Times New Roman" w:eastAsia="Times New Roman" w:hAnsi="Times New Roman" w:cs="Times New Roman"/>
          <w:sz w:val="24"/>
          <w:szCs w:val="24"/>
          <w:lang w:eastAsia="ru-RU"/>
        </w:rPr>
        <w:t>песенку жука</w:t>
      </w:r>
      <w:r w:rsidRPr="004C0A06">
        <w:rPr>
          <w:rFonts w:ascii="Times New Roman" w:eastAsia="Times New Roman" w:hAnsi="Times New Roman" w:cs="Times New Roman"/>
          <w:sz w:val="24"/>
          <w:szCs w:val="24"/>
          <w:lang w:eastAsia="ru-RU"/>
        </w:rPr>
        <w:t xml:space="preserve"> «Ж», если в слове нет звука, то мяч ловить не надо. Итак, начинаем: жаба, стул, ежик, жук, книга</w:t>
      </w:r>
      <w:proofErr w:type="gramStart"/>
      <w:r w:rsidRPr="004C0A06">
        <w:rPr>
          <w:rFonts w:ascii="Times New Roman" w:eastAsia="Times New Roman" w:hAnsi="Times New Roman" w:cs="Times New Roman"/>
          <w:sz w:val="24"/>
          <w:szCs w:val="24"/>
          <w:lang w:eastAsia="ru-RU"/>
        </w:rPr>
        <w:t xml:space="preserve"> .</w:t>
      </w:r>
      <w:proofErr w:type="gramEnd"/>
      <w:r w:rsidRPr="004C0A06">
        <w:rPr>
          <w:rFonts w:ascii="Times New Roman" w:eastAsia="Times New Roman" w:hAnsi="Times New Roman" w:cs="Times New Roman"/>
          <w:sz w:val="24"/>
          <w:szCs w:val="24"/>
          <w:lang w:eastAsia="ru-RU"/>
        </w:rPr>
        <w:t xml:space="preserve"> . .».</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4C0A06">
        <w:rPr>
          <w:rFonts w:ascii="Times New Roman" w:eastAsia="Times New Roman" w:hAnsi="Times New Roman" w:cs="Times New Roman"/>
          <w:b/>
          <w:bCs/>
          <w:sz w:val="24"/>
          <w:szCs w:val="24"/>
          <w:lang w:eastAsia="ru-RU"/>
        </w:rPr>
        <w:t>«Лягушка».</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proofErr w:type="gramStart"/>
      <w:r w:rsidRPr="004C0A06">
        <w:rPr>
          <w:rFonts w:ascii="Times New Roman" w:eastAsia="Times New Roman" w:hAnsi="Times New Roman" w:cs="Times New Roman"/>
          <w:sz w:val="24"/>
          <w:szCs w:val="24"/>
          <w:lang w:eastAsia="ru-RU"/>
        </w:rPr>
        <w:t>Выделение звука из ряда гласных (а, о, у, и, е, э, ю, я, ы).</w:t>
      </w:r>
      <w:proofErr w:type="gramEnd"/>
      <w:r w:rsidRPr="004C0A06">
        <w:rPr>
          <w:rFonts w:ascii="Times New Roman" w:eastAsia="Times New Roman" w:hAnsi="Times New Roman" w:cs="Times New Roman"/>
          <w:sz w:val="24"/>
          <w:szCs w:val="24"/>
          <w:lang w:eastAsia="ru-RU"/>
        </w:rPr>
        <w:t xml:space="preserve"> «Будешь прыгать как лягушка, если звук услышишь «А», на другие звуки опускаешь низко руки». По аналогии проводится игра на другие гласные звуки. Позже можно проводить игру на согласные звуки.</w:t>
      </w:r>
    </w:p>
    <w:p w:rsidR="008E76E6" w:rsidRDefault="008E76E6" w:rsidP="00D86060">
      <w:pPr>
        <w:spacing w:after="0" w:line="240" w:lineRule="auto"/>
        <w:ind w:firstLine="709"/>
        <w:jc w:val="both"/>
        <w:rPr>
          <w:rFonts w:ascii="Times New Roman" w:eastAsia="Times New Roman" w:hAnsi="Times New Roman" w:cs="Times New Roman"/>
          <w:b/>
          <w:color w:val="222222"/>
          <w:sz w:val="24"/>
          <w:szCs w:val="24"/>
          <w:lang w:eastAsia="ru-RU"/>
        </w:rPr>
      </w:pPr>
      <w:r w:rsidRPr="004C0A06">
        <w:rPr>
          <w:rFonts w:ascii="Times New Roman" w:eastAsia="Times New Roman" w:hAnsi="Times New Roman" w:cs="Times New Roman"/>
          <w:b/>
          <w:bCs/>
          <w:sz w:val="24"/>
          <w:szCs w:val="24"/>
          <w:lang w:eastAsia="ru-RU"/>
        </w:rPr>
        <w:t>Удачи вам и терпения!</w:t>
      </w:r>
      <w:r w:rsidRPr="008E76E6">
        <w:rPr>
          <w:rFonts w:ascii="Times New Roman" w:eastAsia="Times New Roman" w:hAnsi="Times New Roman" w:cs="Times New Roman"/>
          <w:b/>
          <w:color w:val="222222"/>
          <w:sz w:val="24"/>
          <w:szCs w:val="24"/>
          <w:lang w:eastAsia="ru-RU"/>
        </w:rPr>
        <w:t xml:space="preserve"> </w:t>
      </w:r>
    </w:p>
    <w:p w:rsidR="008E76E6" w:rsidRPr="004C0A06" w:rsidRDefault="008E76E6" w:rsidP="00D86060">
      <w:pPr>
        <w:spacing w:after="0" w:line="240" w:lineRule="auto"/>
        <w:ind w:firstLine="709"/>
        <w:jc w:val="both"/>
        <w:rPr>
          <w:rFonts w:ascii="Times New Roman" w:eastAsia="Times New Roman" w:hAnsi="Times New Roman" w:cs="Times New Roman"/>
          <w:sz w:val="24"/>
          <w:szCs w:val="24"/>
          <w:lang w:eastAsia="ru-RU"/>
        </w:rPr>
      </w:pPr>
      <w:r w:rsidRPr="007718F3">
        <w:rPr>
          <w:rFonts w:ascii="Times New Roman" w:eastAsia="Times New Roman" w:hAnsi="Times New Roman" w:cs="Times New Roman"/>
          <w:b/>
          <w:color w:val="222222"/>
          <w:sz w:val="24"/>
          <w:szCs w:val="24"/>
          <w:lang w:eastAsia="ru-RU"/>
        </w:rPr>
        <w:t>Сидим дома с пользой.</w:t>
      </w:r>
    </w:p>
    <w:p w:rsidR="00166F6E" w:rsidRDefault="00166F6E" w:rsidP="00D86060">
      <w:pPr>
        <w:spacing w:after="0" w:line="240" w:lineRule="auto"/>
        <w:ind w:firstLine="709"/>
        <w:jc w:val="both"/>
      </w:pPr>
    </w:p>
    <w:sectPr w:rsidR="00166F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6E6"/>
    <w:rsid w:val="00166F6E"/>
    <w:rsid w:val="001A742A"/>
    <w:rsid w:val="00524328"/>
    <w:rsid w:val="008E76E6"/>
    <w:rsid w:val="009C3A15"/>
    <w:rsid w:val="00D86060"/>
    <w:rsid w:val="00E7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6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6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804</Words>
  <Characters>4587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Гульнара</cp:lastModifiedBy>
  <cp:revision>4</cp:revision>
  <dcterms:created xsi:type="dcterms:W3CDTF">2020-05-06T12:50:00Z</dcterms:created>
  <dcterms:modified xsi:type="dcterms:W3CDTF">2020-05-06T12:51:00Z</dcterms:modified>
</cp:coreProperties>
</file>